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0A" w:rsidRPr="00CC030E" w:rsidRDefault="004C4818">
      <w:pPr>
        <w:rPr>
          <w:b/>
        </w:rPr>
      </w:pPr>
      <w:r w:rsidRPr="00CC030E">
        <w:rPr>
          <w:b/>
        </w:rPr>
        <w:t>Allegato I</w:t>
      </w:r>
      <w:r w:rsidR="00E40B5E">
        <w:rPr>
          <w:b/>
        </w:rPr>
        <w:t>I</w:t>
      </w:r>
    </w:p>
    <w:p w:rsidR="004C4818" w:rsidRPr="00CC030E" w:rsidRDefault="004C4818">
      <w:pPr>
        <w:rPr>
          <w:b/>
        </w:rPr>
      </w:pPr>
    </w:p>
    <w:p w:rsidR="004C4818" w:rsidRPr="00CC030E" w:rsidRDefault="004C4818" w:rsidP="00CC030E">
      <w:pPr>
        <w:jc w:val="center"/>
        <w:rPr>
          <w:b/>
        </w:rPr>
      </w:pPr>
      <w:r w:rsidRPr="00CC030E">
        <w:rPr>
          <w:b/>
        </w:rPr>
        <w:t>REGOLAMENTO FORMAZIONE CONTINUA DEI CONSULENTI DEL LAVORO</w:t>
      </w:r>
    </w:p>
    <w:p w:rsidR="004C4818" w:rsidRPr="00CC030E" w:rsidRDefault="006C143A" w:rsidP="00CC030E">
      <w:pPr>
        <w:jc w:val="center"/>
        <w:rPr>
          <w:b/>
        </w:rPr>
      </w:pPr>
      <w:r>
        <w:rPr>
          <w:b/>
        </w:rPr>
        <w:t>DOMANDA DI RIPROPORZIONAMENTO CREDITI ART. 10 COMMI 2 E 3</w:t>
      </w:r>
      <w:bookmarkStart w:id="0" w:name="_GoBack"/>
      <w:bookmarkEnd w:id="0"/>
    </w:p>
    <w:p w:rsidR="004C4818" w:rsidRDefault="004C4818"/>
    <w:p w:rsidR="00E40B5E" w:rsidRDefault="004C4818" w:rsidP="00CC030E">
      <w:pPr>
        <w:spacing w:line="360" w:lineRule="auto"/>
        <w:jc w:val="both"/>
      </w:pPr>
      <w:r>
        <w:t xml:space="preserve">Il/La sottoscritto/a Consulente del Lavoro Sig./Sig.ra_________________________________________, iscritto/a al Consiglio Provinciale di ______________________________al n. _______________________, </w:t>
      </w:r>
      <w:r w:rsidR="00E867FA">
        <w:t>con la presente</w:t>
      </w:r>
    </w:p>
    <w:p w:rsidR="004C4818" w:rsidRDefault="00E867FA" w:rsidP="00CC030E">
      <w:pPr>
        <w:jc w:val="center"/>
        <w:rPr>
          <w:b/>
        </w:rPr>
      </w:pPr>
      <w:r>
        <w:rPr>
          <w:b/>
        </w:rPr>
        <w:t>CHIEDE</w:t>
      </w:r>
    </w:p>
    <w:p w:rsidR="00E867FA" w:rsidRDefault="00E867FA" w:rsidP="00E867FA">
      <w:pPr>
        <w:pStyle w:val="Paragrafoelenco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Il </w:t>
      </w:r>
      <w:proofErr w:type="spellStart"/>
      <w:r>
        <w:rPr>
          <w:b/>
        </w:rPr>
        <w:t>riproporzionamento</w:t>
      </w:r>
      <w:proofErr w:type="spellEnd"/>
      <w:r>
        <w:rPr>
          <w:b/>
        </w:rPr>
        <w:t xml:space="preserve"> dei crediti per i seguenti fatti avvenuti nel biennio formativo – art. 10, comma 2 e 3:</w:t>
      </w:r>
    </w:p>
    <w:p w:rsidR="00E867FA" w:rsidRPr="00E867FA" w:rsidRDefault="00E867FA" w:rsidP="00E867FA">
      <w:pPr>
        <w:pStyle w:val="Paragrafoelenco"/>
        <w:jc w:val="both"/>
        <w:rPr>
          <w:b/>
        </w:rPr>
      </w:pP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Adozione o affidamento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Assistenza alle presone di cui alla Legge 104/1992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Disabilità o invalidità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Inabilità temporanea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Infortunio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Malattia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Maternità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Richiamo alle armi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Servizio civile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Soccorso Alpino e Speleologico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Volontariato e servizio presso Protezione Civile</w:t>
      </w:r>
    </w:p>
    <w:p w:rsidR="00E867FA" w:rsidRDefault="00E867FA" w:rsidP="004C4818">
      <w:pPr>
        <w:pStyle w:val="Paragrafoelenco"/>
        <w:numPr>
          <w:ilvl w:val="0"/>
          <w:numId w:val="4"/>
        </w:numPr>
      </w:pPr>
      <w:r>
        <w:t>Altri casi di temporaneo impedimento e/o nei documentati casi di forza maggiore</w:t>
      </w:r>
    </w:p>
    <w:p w:rsidR="00E867FA" w:rsidRDefault="00E867FA" w:rsidP="00225BBC">
      <w:pPr>
        <w:ind w:left="1134"/>
      </w:pPr>
    </w:p>
    <w:p w:rsidR="00225BBC" w:rsidRDefault="00E867FA" w:rsidP="00225BBC">
      <w:pPr>
        <w:ind w:left="1134"/>
      </w:pPr>
      <w:r>
        <w:t>Si allega idonea documentazione comprovante la richiesta di esonero.</w:t>
      </w:r>
    </w:p>
    <w:p w:rsidR="00225BBC" w:rsidRDefault="00225BBC" w:rsidP="00E867FA"/>
    <w:p w:rsidR="004C4818" w:rsidRDefault="004C4818" w:rsidP="004C4818">
      <w:r>
        <w:t>Luogo e data</w:t>
      </w:r>
    </w:p>
    <w:p w:rsidR="004C4818" w:rsidRDefault="004C4818" w:rsidP="004C4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4C4818" w:rsidRDefault="004C4818" w:rsidP="004C4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4C4818" w:rsidSect="00DD19A6">
      <w:pgSz w:w="11907" w:h="16840" w:code="9"/>
      <w:pgMar w:top="1134" w:right="1134" w:bottom="1418" w:left="1134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EF8"/>
    <w:multiLevelType w:val="hybridMultilevel"/>
    <w:tmpl w:val="DCF43E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F666E"/>
    <w:multiLevelType w:val="hybridMultilevel"/>
    <w:tmpl w:val="F5706018"/>
    <w:lvl w:ilvl="0" w:tplc="15500AE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21437"/>
    <w:multiLevelType w:val="hybridMultilevel"/>
    <w:tmpl w:val="055605FC"/>
    <w:lvl w:ilvl="0" w:tplc="CD920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603F"/>
    <w:multiLevelType w:val="multilevel"/>
    <w:tmpl w:val="DCF43E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EF3E0D"/>
    <w:multiLevelType w:val="hybridMultilevel"/>
    <w:tmpl w:val="691E329C"/>
    <w:lvl w:ilvl="0" w:tplc="109ED26A">
      <w:start w:val="1"/>
      <w:numFmt w:val="bullet"/>
      <w:lvlText w:val="→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18"/>
    <w:rsid w:val="00225BBC"/>
    <w:rsid w:val="004C4818"/>
    <w:rsid w:val="006C143A"/>
    <w:rsid w:val="008B69CF"/>
    <w:rsid w:val="00C14A35"/>
    <w:rsid w:val="00CC030E"/>
    <w:rsid w:val="00DA0973"/>
    <w:rsid w:val="00DD19A6"/>
    <w:rsid w:val="00E40B5E"/>
    <w:rsid w:val="00E867FA"/>
    <w:rsid w:val="00EF2F4A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BFC7-63C3-4328-B973-A4251E5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8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Filomena</cp:lastModifiedBy>
  <cp:revision>4</cp:revision>
  <cp:lastPrinted>2016-03-08T10:07:00Z</cp:lastPrinted>
  <dcterms:created xsi:type="dcterms:W3CDTF">2016-03-08T09:15:00Z</dcterms:created>
  <dcterms:modified xsi:type="dcterms:W3CDTF">2016-03-08T10:07:00Z</dcterms:modified>
</cp:coreProperties>
</file>